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2E6" w:rsidRPr="001C42E6" w:rsidRDefault="001C42E6" w:rsidP="002F0690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1C42E6">
        <w:rPr>
          <w:rFonts w:ascii="Arial" w:hAnsi="Arial" w:cs="Arial"/>
          <w:b/>
          <w:sz w:val="28"/>
          <w:szCs w:val="28"/>
        </w:rPr>
        <w:t xml:space="preserve">Statutory </w:t>
      </w:r>
      <w:r w:rsidR="00A054E8" w:rsidRPr="001C42E6">
        <w:rPr>
          <w:rFonts w:ascii="Arial" w:hAnsi="Arial" w:cs="Arial"/>
          <w:b/>
          <w:sz w:val="28"/>
          <w:szCs w:val="28"/>
        </w:rPr>
        <w:t xml:space="preserve">Advice </w:t>
      </w:r>
      <w:r w:rsidRPr="001C42E6">
        <w:rPr>
          <w:rFonts w:ascii="Arial" w:hAnsi="Arial" w:cs="Arial"/>
          <w:b/>
          <w:sz w:val="28"/>
          <w:szCs w:val="28"/>
        </w:rPr>
        <w:t xml:space="preserve">for </w:t>
      </w:r>
      <w:r w:rsidR="0008133E">
        <w:rPr>
          <w:rFonts w:ascii="Arial" w:hAnsi="Arial" w:cs="Arial"/>
          <w:b/>
          <w:sz w:val="28"/>
          <w:szCs w:val="28"/>
        </w:rPr>
        <w:t>EHC</w:t>
      </w:r>
      <w:r w:rsidRPr="001C42E6">
        <w:rPr>
          <w:rFonts w:ascii="Arial" w:hAnsi="Arial" w:cs="Arial"/>
          <w:b/>
          <w:sz w:val="28"/>
          <w:szCs w:val="28"/>
        </w:rPr>
        <w:t xml:space="preserve"> Assessment</w:t>
      </w:r>
      <w:r w:rsidR="00F47939">
        <w:rPr>
          <w:rFonts w:ascii="Arial" w:hAnsi="Arial" w:cs="Arial"/>
          <w:b/>
          <w:sz w:val="28"/>
          <w:szCs w:val="28"/>
        </w:rPr>
        <w:t xml:space="preserve"> </w:t>
      </w:r>
      <w:r w:rsidR="002F0690">
        <w:rPr>
          <w:rFonts w:ascii="Arial" w:hAnsi="Arial" w:cs="Arial"/>
          <w:b/>
          <w:noProof/>
          <w:sz w:val="28"/>
          <w:szCs w:val="28"/>
          <w:lang w:eastAsia="en-GB"/>
        </w:rPr>
        <w:drawing>
          <wp:inline distT="0" distB="0" distL="0" distR="0" wp14:anchorId="40EAA306" wp14:editId="047CF1C7">
            <wp:extent cx="945844" cy="810883"/>
            <wp:effectExtent l="0" t="0" r="6985" b="8890"/>
            <wp:docPr id="2" name="Picture 2" descr="C:\Users\hepburn001b\Desktop\Alt crest 2col black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pburn001b\Desktop\Alt crest 2col black tex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96" cy="81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2E6" w:rsidRPr="001C42E6" w:rsidRDefault="001C42E6" w:rsidP="001C42E6">
      <w:pPr>
        <w:rPr>
          <w:rFonts w:ascii="Arial" w:hAnsi="Arial" w:cs="Arial"/>
          <w:b/>
        </w:rPr>
      </w:pPr>
      <w:r w:rsidRPr="001C42E6">
        <w:rPr>
          <w:rFonts w:ascii="Arial" w:hAnsi="Arial" w:cs="Arial"/>
          <w:b/>
        </w:rPr>
        <w:t>Service proving advice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ab/>
        <w:t xml:space="preserve"> ________________________________________</w:t>
      </w:r>
    </w:p>
    <w:p w:rsidR="001C42E6" w:rsidRDefault="001C42E6" w:rsidP="00A054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Young person’s n</w:t>
      </w:r>
      <w:r w:rsidR="001124DB">
        <w:rPr>
          <w:rFonts w:ascii="Arial" w:hAnsi="Arial" w:cs="Arial"/>
          <w:b/>
        </w:rPr>
        <w:t>ame</w:t>
      </w:r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ab/>
        <w:t xml:space="preserve">_________________________________________ </w:t>
      </w:r>
    </w:p>
    <w:p w:rsidR="00A054E8" w:rsidRDefault="001124DB" w:rsidP="00A054E8">
      <w:pPr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DoB</w:t>
      </w:r>
      <w:proofErr w:type="spellEnd"/>
      <w:proofErr w:type="gramEnd"/>
      <w:r w:rsidR="001C42E6">
        <w:rPr>
          <w:rFonts w:ascii="Arial" w:hAnsi="Arial" w:cs="Arial"/>
          <w:b/>
        </w:rPr>
        <w:t>:</w:t>
      </w:r>
      <w:r w:rsidR="001C42E6">
        <w:rPr>
          <w:rFonts w:ascii="Arial" w:hAnsi="Arial" w:cs="Arial"/>
          <w:b/>
        </w:rPr>
        <w:tab/>
      </w:r>
      <w:r w:rsidR="001C42E6">
        <w:rPr>
          <w:rFonts w:ascii="Arial" w:hAnsi="Arial" w:cs="Arial"/>
          <w:b/>
        </w:rPr>
        <w:tab/>
      </w:r>
      <w:r w:rsidR="001C42E6">
        <w:rPr>
          <w:rFonts w:ascii="Arial" w:hAnsi="Arial" w:cs="Arial"/>
          <w:b/>
        </w:rPr>
        <w:tab/>
      </w:r>
      <w:r w:rsidR="001C42E6">
        <w:rPr>
          <w:rFonts w:ascii="Arial" w:hAnsi="Arial" w:cs="Arial"/>
          <w:b/>
        </w:rPr>
        <w:tab/>
        <w:t>_________________________________________</w:t>
      </w:r>
    </w:p>
    <w:p w:rsidR="00903FE5" w:rsidRDefault="00903FE5" w:rsidP="00A054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NHS Number</w:t>
      </w:r>
      <w:r w:rsidR="001C42E6">
        <w:rPr>
          <w:rFonts w:ascii="Arial" w:hAnsi="Arial" w:cs="Arial"/>
          <w:b/>
        </w:rPr>
        <w:t>:</w:t>
      </w:r>
      <w:r w:rsidR="001C42E6">
        <w:rPr>
          <w:rFonts w:ascii="Arial" w:hAnsi="Arial" w:cs="Arial"/>
          <w:b/>
        </w:rPr>
        <w:tab/>
      </w:r>
      <w:r w:rsidR="001C42E6">
        <w:rPr>
          <w:rFonts w:ascii="Arial" w:hAnsi="Arial" w:cs="Arial"/>
          <w:b/>
        </w:rPr>
        <w:tab/>
      </w:r>
      <w:r w:rsidR="001C42E6">
        <w:rPr>
          <w:rFonts w:ascii="Arial" w:hAnsi="Arial" w:cs="Arial"/>
          <w:b/>
        </w:rPr>
        <w:tab/>
        <w:t>_________________________________________</w:t>
      </w:r>
    </w:p>
    <w:p w:rsidR="00A054E8" w:rsidRPr="00A054E8" w:rsidRDefault="00A054E8" w:rsidP="00A054E8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b/>
          <w:i/>
        </w:rPr>
      </w:pPr>
    </w:p>
    <w:p w:rsidR="00A054E8" w:rsidRPr="00A054E8" w:rsidRDefault="00A054E8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54E8" w:rsidRPr="00A054E8" w:rsidTr="001124DB">
        <w:tc>
          <w:tcPr>
            <w:tcW w:w="9243" w:type="dxa"/>
          </w:tcPr>
          <w:p w:rsidR="00A054E8" w:rsidRPr="00A054E8" w:rsidRDefault="00F643CB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</w:rPr>
              <w:t>X</w:t>
            </w:r>
            <w:r w:rsidR="00A054E8" w:rsidRPr="00A054E8">
              <w:rPr>
                <w:rFonts w:ascii="Arial" w:eastAsia="Times New Roman" w:hAnsi="Arial" w:cs="Arial"/>
                <w:b/>
              </w:rPr>
              <w:t>’s views</w:t>
            </w:r>
            <w:r w:rsidR="001124DB">
              <w:rPr>
                <w:rFonts w:ascii="Arial" w:eastAsia="Times New Roman" w:hAnsi="Arial" w:cs="Arial"/>
                <w:b/>
              </w:rPr>
              <w:t xml:space="preserve"> about</w:t>
            </w:r>
            <w:r w:rsidR="00903FE5">
              <w:rPr>
                <w:rFonts w:ascii="Arial" w:eastAsia="Times New Roman" w:hAnsi="Arial" w:cs="Arial"/>
                <w:b/>
              </w:rPr>
              <w:t xml:space="preserve"> how s/he would like to be helped</w:t>
            </w:r>
            <w:r w:rsidR="001124DB">
              <w:rPr>
                <w:rFonts w:ascii="Arial" w:eastAsia="Times New Roman" w:hAnsi="Arial" w:cs="Arial"/>
                <w:b/>
              </w:rPr>
              <w:t xml:space="preserve"> </w:t>
            </w:r>
            <w:r w:rsidR="008848E1">
              <w:rPr>
                <w:rFonts w:ascii="Arial" w:eastAsia="Times New Roman" w:hAnsi="Arial" w:cs="Arial"/>
                <w:b/>
              </w:rPr>
              <w:t>by your service and in your area of need</w:t>
            </w:r>
          </w:p>
          <w:p w:rsidR="00A054E8" w:rsidRP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A054E8" w:rsidRP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</w:tc>
      </w:tr>
    </w:tbl>
    <w:p w:rsidR="00A054E8" w:rsidRPr="00A054E8" w:rsidRDefault="00A054E8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p w:rsidR="00A054E8" w:rsidRPr="00A054E8" w:rsidRDefault="00A054E8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54E8" w:rsidRPr="00A054E8" w:rsidTr="001124DB">
        <w:tc>
          <w:tcPr>
            <w:tcW w:w="9243" w:type="dxa"/>
          </w:tcPr>
          <w:p w:rsidR="00A054E8" w:rsidRP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Parents’</w:t>
            </w:r>
            <w:r w:rsidRPr="00A054E8">
              <w:rPr>
                <w:rFonts w:ascii="Arial" w:eastAsia="Times New Roman" w:hAnsi="Arial" w:cs="Arial"/>
                <w:b/>
              </w:rPr>
              <w:t xml:space="preserve"> views</w:t>
            </w:r>
            <w:r w:rsidR="001124DB">
              <w:rPr>
                <w:rFonts w:ascii="Arial" w:eastAsia="Times New Roman" w:hAnsi="Arial" w:cs="Arial"/>
                <w:b/>
              </w:rPr>
              <w:t xml:space="preserve"> about </w:t>
            </w:r>
            <w:r w:rsidR="008848E1">
              <w:rPr>
                <w:rFonts w:ascii="Arial" w:eastAsia="Times New Roman" w:hAnsi="Arial" w:cs="Arial"/>
                <w:b/>
              </w:rPr>
              <w:t>the area of need that your service addresses</w:t>
            </w:r>
          </w:p>
          <w:p w:rsid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1C42E6" w:rsidRDefault="001C42E6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1C42E6" w:rsidRDefault="001C42E6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1C42E6" w:rsidRPr="00A054E8" w:rsidRDefault="001C42E6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</w:tc>
      </w:tr>
    </w:tbl>
    <w:p w:rsidR="00A054E8" w:rsidRPr="00A054E8" w:rsidRDefault="00A054E8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54E8" w:rsidRPr="00A054E8" w:rsidTr="001124DB">
        <w:tc>
          <w:tcPr>
            <w:tcW w:w="9243" w:type="dxa"/>
          </w:tcPr>
          <w:p w:rsid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 xml:space="preserve">All about </w:t>
            </w:r>
            <w:r w:rsidR="00F643CB">
              <w:rPr>
                <w:rFonts w:ascii="Arial" w:eastAsia="Times New Roman" w:hAnsi="Arial" w:cs="Arial"/>
                <w:b/>
              </w:rPr>
              <w:t>X</w:t>
            </w:r>
          </w:p>
          <w:p w:rsidR="00903FE5" w:rsidRPr="00A054E8" w:rsidRDefault="00903FE5" w:rsidP="00903FE5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History</w:t>
            </w:r>
            <w:r>
              <w:rPr>
                <w:rFonts w:ascii="Arial" w:eastAsia="Times New Roman" w:hAnsi="Arial" w:cs="Arial"/>
                <w:b/>
              </w:rPr>
              <w:t xml:space="preserve"> of your service’s involvement</w:t>
            </w:r>
          </w:p>
          <w:p w:rsidR="00903FE5" w:rsidRDefault="00903FE5" w:rsidP="00A054E8">
            <w:pPr>
              <w:rPr>
                <w:rFonts w:ascii="Arial" w:eastAsia="Times New Roman" w:hAnsi="Arial" w:cs="Arial"/>
                <w:b/>
              </w:rPr>
            </w:pPr>
          </w:p>
          <w:p w:rsidR="00903FE5" w:rsidRDefault="00903FE5" w:rsidP="00A054E8">
            <w:pPr>
              <w:rPr>
                <w:rFonts w:ascii="Arial" w:eastAsia="Times New Roman" w:hAnsi="Arial" w:cs="Arial"/>
                <w:b/>
              </w:rPr>
            </w:pPr>
          </w:p>
          <w:p w:rsidR="00903FE5" w:rsidRDefault="00292E5C" w:rsidP="00A054E8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Details of </w:t>
            </w:r>
            <w:r w:rsidR="00903FE5">
              <w:rPr>
                <w:rFonts w:ascii="Arial" w:eastAsia="Times New Roman" w:hAnsi="Arial" w:cs="Arial"/>
                <w:b/>
              </w:rPr>
              <w:t>Diagnosis</w:t>
            </w:r>
            <w:r>
              <w:rPr>
                <w:rFonts w:ascii="Arial" w:eastAsia="Times New Roman" w:hAnsi="Arial" w:cs="Arial"/>
                <w:b/>
              </w:rPr>
              <w:t xml:space="preserve"> or medical condition</w:t>
            </w:r>
            <w:r w:rsidR="00EE3CCB">
              <w:rPr>
                <w:rFonts w:ascii="Arial" w:eastAsia="Times New Roman" w:hAnsi="Arial" w:cs="Arial"/>
                <w:b/>
              </w:rPr>
              <w:t xml:space="preserve"> </w:t>
            </w:r>
          </w:p>
          <w:p w:rsidR="00237380" w:rsidRDefault="00237380" w:rsidP="00A054E8">
            <w:pPr>
              <w:rPr>
                <w:rFonts w:ascii="Arial" w:eastAsia="Times New Roman" w:hAnsi="Arial" w:cs="Arial"/>
                <w:b/>
              </w:rPr>
            </w:pPr>
          </w:p>
          <w:p w:rsidR="00237380" w:rsidRDefault="00237380" w:rsidP="00A054E8">
            <w:pPr>
              <w:rPr>
                <w:rFonts w:ascii="Arial" w:eastAsia="Times New Roman" w:hAnsi="Arial" w:cs="Arial"/>
                <w:b/>
              </w:rPr>
            </w:pPr>
          </w:p>
          <w:p w:rsidR="00237380" w:rsidRDefault="00237380" w:rsidP="00A054E8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Impact of diagnosis</w:t>
            </w:r>
            <w:r w:rsidR="001C42E6">
              <w:rPr>
                <w:rFonts w:ascii="Arial" w:eastAsia="Times New Roman" w:hAnsi="Arial" w:cs="Arial"/>
                <w:b/>
              </w:rPr>
              <w:t xml:space="preserve"> on </w:t>
            </w:r>
            <w:r w:rsidR="00F643CB">
              <w:rPr>
                <w:rFonts w:ascii="Arial" w:eastAsia="Times New Roman" w:hAnsi="Arial" w:cs="Arial"/>
                <w:b/>
              </w:rPr>
              <w:t>X</w:t>
            </w:r>
            <w:r w:rsidR="001C42E6">
              <w:rPr>
                <w:rFonts w:ascii="Arial" w:eastAsia="Times New Roman" w:hAnsi="Arial" w:cs="Arial"/>
                <w:b/>
              </w:rPr>
              <w:t>’s learning</w:t>
            </w:r>
          </w:p>
          <w:p w:rsidR="00EE3CCB" w:rsidRDefault="00EE3CCB" w:rsidP="00A054E8">
            <w:pPr>
              <w:rPr>
                <w:rFonts w:ascii="Arial" w:eastAsia="Times New Roman" w:hAnsi="Arial" w:cs="Arial"/>
                <w:b/>
              </w:rPr>
            </w:pPr>
          </w:p>
          <w:p w:rsidR="00EE3CCB" w:rsidRDefault="00EE3CCB" w:rsidP="00A054E8">
            <w:pPr>
              <w:rPr>
                <w:rFonts w:ascii="Arial" w:eastAsia="Times New Roman" w:hAnsi="Arial" w:cs="Arial"/>
                <w:b/>
              </w:rPr>
            </w:pPr>
          </w:p>
          <w:p w:rsidR="00EE3CCB" w:rsidRDefault="00EE3CCB" w:rsidP="00EE3CCB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Details of social care needs</w:t>
            </w:r>
          </w:p>
          <w:p w:rsidR="00EE3CCB" w:rsidRDefault="00EE3CCB" w:rsidP="00A054E8">
            <w:pPr>
              <w:rPr>
                <w:rFonts w:ascii="Arial" w:eastAsia="Times New Roman" w:hAnsi="Arial" w:cs="Arial"/>
                <w:b/>
              </w:rPr>
            </w:pPr>
          </w:p>
          <w:p w:rsidR="001C42E6" w:rsidRDefault="001C42E6" w:rsidP="00A054E8">
            <w:pPr>
              <w:rPr>
                <w:rFonts w:ascii="Arial" w:eastAsia="Times New Roman" w:hAnsi="Arial" w:cs="Arial"/>
                <w:b/>
              </w:rPr>
            </w:pPr>
          </w:p>
          <w:p w:rsidR="001C42E6" w:rsidRDefault="001C42E6" w:rsidP="00A054E8">
            <w:pPr>
              <w:rPr>
                <w:rFonts w:ascii="Arial" w:eastAsia="Times New Roman" w:hAnsi="Arial" w:cs="Arial"/>
                <w:b/>
              </w:rPr>
            </w:pPr>
          </w:p>
          <w:p w:rsidR="00903FE5" w:rsidRPr="00A054E8" w:rsidRDefault="00903FE5" w:rsidP="00A054E8">
            <w:pPr>
              <w:rPr>
                <w:rFonts w:ascii="Arial" w:eastAsia="Times New Roman" w:hAnsi="Arial" w:cs="Arial"/>
                <w:b/>
              </w:rPr>
            </w:pPr>
          </w:p>
          <w:p w:rsid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 xml:space="preserve">Strengths and </w:t>
            </w:r>
            <w:r w:rsidR="008848E1">
              <w:rPr>
                <w:rFonts w:ascii="Arial" w:eastAsia="Times New Roman" w:hAnsi="Arial" w:cs="Arial"/>
                <w:b/>
              </w:rPr>
              <w:t>difficulties in the</w:t>
            </w:r>
            <w:r w:rsidR="001124DB">
              <w:rPr>
                <w:rFonts w:ascii="Arial" w:eastAsia="Times New Roman" w:hAnsi="Arial" w:cs="Arial"/>
                <w:b/>
              </w:rPr>
              <w:t xml:space="preserve"> area of need</w:t>
            </w:r>
            <w:r w:rsidR="008848E1">
              <w:rPr>
                <w:rFonts w:ascii="Arial" w:eastAsia="Times New Roman" w:hAnsi="Arial" w:cs="Arial"/>
                <w:b/>
              </w:rPr>
              <w:t xml:space="preserve"> that your service addresses</w:t>
            </w:r>
          </w:p>
          <w:p w:rsidR="00DF615C" w:rsidRDefault="00DF615C" w:rsidP="00A054E8">
            <w:pPr>
              <w:rPr>
                <w:rFonts w:ascii="Arial" w:eastAsia="Times New Roman" w:hAnsi="Arial" w:cs="Arial"/>
                <w:b/>
              </w:rPr>
            </w:pPr>
          </w:p>
          <w:p w:rsidR="00DF615C" w:rsidRPr="00A054E8" w:rsidRDefault="00DF615C" w:rsidP="00A054E8">
            <w:pPr>
              <w:rPr>
                <w:rFonts w:ascii="Arial" w:eastAsia="Times New Roman" w:hAnsi="Arial" w:cs="Arial"/>
                <w:b/>
              </w:rPr>
            </w:pPr>
          </w:p>
          <w:p w:rsidR="00A054E8" w:rsidRPr="00A054E8" w:rsidRDefault="00A054E8" w:rsidP="00A054E8">
            <w:pPr>
              <w:rPr>
                <w:rFonts w:ascii="Arial" w:eastAsia="Times New Roman" w:hAnsi="Arial" w:cs="Arial"/>
              </w:rPr>
            </w:pPr>
          </w:p>
          <w:p w:rsidR="00A054E8" w:rsidRPr="00A054E8" w:rsidRDefault="00A054E8" w:rsidP="00903FE5">
            <w:pPr>
              <w:rPr>
                <w:rFonts w:ascii="Arial" w:eastAsia="Times New Roman" w:hAnsi="Arial" w:cs="Arial"/>
              </w:rPr>
            </w:pPr>
          </w:p>
        </w:tc>
      </w:tr>
    </w:tbl>
    <w:p w:rsidR="00A054E8" w:rsidRPr="00A054E8" w:rsidRDefault="00A054E8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54E8" w:rsidRPr="00A054E8" w:rsidTr="001124DB">
        <w:tc>
          <w:tcPr>
            <w:tcW w:w="9243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 xml:space="preserve">A summary of how to communicate with </w:t>
            </w:r>
            <w:r w:rsidR="00F643CB">
              <w:rPr>
                <w:rFonts w:ascii="Arial" w:eastAsia="Times New Roman" w:hAnsi="Arial" w:cs="Arial"/>
                <w:b/>
              </w:rPr>
              <w:t>X</w:t>
            </w:r>
            <w:r w:rsidRPr="00A054E8">
              <w:rPr>
                <w:rFonts w:ascii="Arial" w:eastAsia="Times New Roman" w:hAnsi="Arial" w:cs="Arial"/>
                <w:b/>
              </w:rPr>
              <w:t xml:space="preserve"> and engage him</w:t>
            </w:r>
            <w:r w:rsidR="00F643CB">
              <w:rPr>
                <w:rFonts w:ascii="Arial" w:eastAsia="Times New Roman" w:hAnsi="Arial" w:cs="Arial"/>
                <w:b/>
              </w:rPr>
              <w:t>/her</w:t>
            </w:r>
            <w:r w:rsidRPr="00A054E8">
              <w:rPr>
                <w:rFonts w:ascii="Arial" w:eastAsia="Times New Roman" w:hAnsi="Arial" w:cs="Arial"/>
                <w:b/>
              </w:rPr>
              <w:t xml:space="preserve"> in decision-making. </w:t>
            </w:r>
          </w:p>
          <w:p w:rsidR="00A054E8" w:rsidRP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  <w:r w:rsidRPr="00A054E8">
              <w:rPr>
                <w:rFonts w:ascii="Arial" w:eastAsia="Times New Roman" w:hAnsi="Arial" w:cs="Arial"/>
              </w:rPr>
              <w:t>.</w:t>
            </w:r>
          </w:p>
          <w:p w:rsid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237380" w:rsidRDefault="00237380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237380" w:rsidRPr="00A054E8" w:rsidRDefault="00237380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</w:tc>
      </w:tr>
    </w:tbl>
    <w:p w:rsidR="001C42E6" w:rsidRDefault="001C42E6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p w:rsidR="001C42E6" w:rsidRPr="00A054E8" w:rsidRDefault="001C42E6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54E8" w:rsidRPr="00A054E8" w:rsidTr="001124DB">
        <w:tc>
          <w:tcPr>
            <w:tcW w:w="9243" w:type="dxa"/>
          </w:tcPr>
          <w:p w:rsidR="00A054E8" w:rsidRDefault="00237380" w:rsidP="00A054E8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Details about play,</w:t>
            </w:r>
            <w:r w:rsidR="00A054E8" w:rsidRPr="00A054E8">
              <w:rPr>
                <w:rFonts w:ascii="Arial" w:eastAsia="Times New Roman" w:hAnsi="Arial" w:cs="Arial"/>
                <w:b/>
              </w:rPr>
              <w:t xml:space="preserve"> schooling, independence, </w:t>
            </w:r>
            <w:r w:rsidR="001124DB">
              <w:rPr>
                <w:rFonts w:ascii="Arial" w:eastAsia="Times New Roman" w:hAnsi="Arial" w:cs="Arial"/>
                <w:b/>
              </w:rPr>
              <w:t>friendships, further education, as they apply to your service</w:t>
            </w:r>
          </w:p>
          <w:p w:rsidR="00237380" w:rsidRDefault="00237380" w:rsidP="00A054E8">
            <w:pPr>
              <w:rPr>
                <w:rFonts w:ascii="Arial" w:eastAsia="Times New Roman" w:hAnsi="Arial" w:cs="Arial"/>
                <w:b/>
              </w:rPr>
            </w:pPr>
          </w:p>
          <w:p w:rsidR="00237380" w:rsidRDefault="00237380" w:rsidP="00A054E8">
            <w:pPr>
              <w:rPr>
                <w:rFonts w:ascii="Arial" w:eastAsia="Times New Roman" w:hAnsi="Arial" w:cs="Arial"/>
                <w:b/>
              </w:rPr>
            </w:pPr>
          </w:p>
          <w:p w:rsidR="00237380" w:rsidRPr="00A054E8" w:rsidRDefault="00237380" w:rsidP="00A054E8">
            <w:pPr>
              <w:rPr>
                <w:rFonts w:ascii="Arial" w:eastAsia="Times New Roman" w:hAnsi="Arial" w:cs="Arial"/>
                <w:b/>
              </w:rPr>
            </w:pPr>
          </w:p>
          <w:p w:rsidR="00A054E8" w:rsidRP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</w:tc>
      </w:tr>
    </w:tbl>
    <w:p w:rsidR="00237380" w:rsidRDefault="00237380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p w:rsidR="00237380" w:rsidRDefault="00237380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37380" w:rsidTr="00237380">
        <w:tc>
          <w:tcPr>
            <w:tcW w:w="9242" w:type="dxa"/>
          </w:tcPr>
          <w:p w:rsidR="00237380" w:rsidRPr="00237380" w:rsidRDefault="00237380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  <w:b/>
              </w:rPr>
            </w:pPr>
            <w:r w:rsidRPr="00237380">
              <w:rPr>
                <w:rFonts w:ascii="Arial" w:eastAsia="Times New Roman" w:hAnsi="Arial" w:cs="Arial"/>
                <w:b/>
              </w:rPr>
              <w:t xml:space="preserve">Details of the young person’s social care needs as they relate to his </w:t>
            </w:r>
            <w:r w:rsidR="00F643CB">
              <w:rPr>
                <w:rFonts w:ascii="Arial" w:eastAsia="Times New Roman" w:hAnsi="Arial" w:cs="Arial"/>
                <w:b/>
              </w:rPr>
              <w:t xml:space="preserve">/her </w:t>
            </w:r>
            <w:r w:rsidRPr="00237380">
              <w:rPr>
                <w:rFonts w:ascii="Arial" w:eastAsia="Times New Roman" w:hAnsi="Arial" w:cs="Arial"/>
                <w:b/>
              </w:rPr>
              <w:t>special educational needs</w:t>
            </w:r>
          </w:p>
          <w:p w:rsidR="00237380" w:rsidRDefault="00237380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237380" w:rsidRDefault="00237380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237380" w:rsidRDefault="00237380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237380" w:rsidRDefault="00237380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</w:tc>
      </w:tr>
    </w:tbl>
    <w:p w:rsidR="00237380" w:rsidRDefault="00237380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p w:rsidR="00237380" w:rsidRDefault="00237380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37380" w:rsidTr="00237380">
        <w:tc>
          <w:tcPr>
            <w:tcW w:w="9242" w:type="dxa"/>
          </w:tcPr>
          <w:p w:rsidR="00237380" w:rsidRPr="00237380" w:rsidRDefault="00237380" w:rsidP="00237380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  <w:b/>
              </w:rPr>
            </w:pPr>
            <w:r w:rsidRPr="00237380">
              <w:rPr>
                <w:rFonts w:ascii="Arial" w:eastAsia="Times New Roman" w:hAnsi="Arial" w:cs="Arial"/>
                <w:b/>
              </w:rPr>
              <w:t>Details of the young person’s health needs as they relate to his</w:t>
            </w:r>
            <w:r w:rsidR="001B7840">
              <w:rPr>
                <w:rFonts w:ascii="Arial" w:eastAsia="Times New Roman" w:hAnsi="Arial" w:cs="Arial"/>
                <w:b/>
              </w:rPr>
              <w:t>/her</w:t>
            </w:r>
            <w:r w:rsidRPr="00237380">
              <w:rPr>
                <w:rFonts w:ascii="Arial" w:eastAsia="Times New Roman" w:hAnsi="Arial" w:cs="Arial"/>
                <w:b/>
              </w:rPr>
              <w:t xml:space="preserve"> special educational needs</w:t>
            </w:r>
          </w:p>
          <w:p w:rsidR="00237380" w:rsidRDefault="00237380" w:rsidP="00237380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237380" w:rsidRDefault="00237380" w:rsidP="00237380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237380" w:rsidRDefault="00237380" w:rsidP="00237380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237380" w:rsidRDefault="00237380" w:rsidP="00237380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</w:tc>
      </w:tr>
    </w:tbl>
    <w:p w:rsidR="00237380" w:rsidRPr="00A054E8" w:rsidRDefault="00237380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p w:rsidR="00A054E8" w:rsidRPr="00A054E8" w:rsidRDefault="00A054E8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54E8" w:rsidRPr="00A054E8" w:rsidTr="001124DB">
        <w:tc>
          <w:tcPr>
            <w:tcW w:w="9243" w:type="dxa"/>
          </w:tcPr>
          <w:p w:rsid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Details about the child or young person’s aspirations and goals for the future, including employment</w:t>
            </w:r>
            <w:r w:rsidR="001124DB">
              <w:rPr>
                <w:rFonts w:ascii="Arial" w:eastAsia="Times New Roman" w:hAnsi="Arial" w:cs="Arial"/>
                <w:b/>
              </w:rPr>
              <w:t xml:space="preserve"> as they apply to your service.</w:t>
            </w:r>
          </w:p>
          <w:p w:rsidR="00292E5C" w:rsidRDefault="00292E5C" w:rsidP="00A054E8">
            <w:pPr>
              <w:rPr>
                <w:rFonts w:ascii="Arial" w:eastAsia="Times New Roman" w:hAnsi="Arial" w:cs="Arial"/>
                <w:b/>
              </w:rPr>
            </w:pPr>
          </w:p>
          <w:p w:rsidR="00292E5C" w:rsidRPr="00A054E8" w:rsidRDefault="00292E5C" w:rsidP="00A054E8">
            <w:pPr>
              <w:rPr>
                <w:rFonts w:ascii="Arial" w:eastAsia="Times New Roman" w:hAnsi="Arial" w:cs="Arial"/>
                <w:b/>
              </w:rPr>
            </w:pPr>
          </w:p>
          <w:p w:rsidR="00A054E8" w:rsidRP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</w:tc>
      </w:tr>
    </w:tbl>
    <w:p w:rsidR="00A054E8" w:rsidRPr="00A054E8" w:rsidRDefault="00A054E8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p w:rsidR="00A054E8" w:rsidRPr="00A054E8" w:rsidRDefault="00A054E8" w:rsidP="00A054E8">
      <w:pPr>
        <w:tabs>
          <w:tab w:val="left" w:pos="540"/>
          <w:tab w:val="left" w:pos="5850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054E8" w:rsidRPr="00A054E8" w:rsidTr="001124DB">
        <w:tc>
          <w:tcPr>
            <w:tcW w:w="9243" w:type="dxa"/>
          </w:tcPr>
          <w:p w:rsidR="00A054E8" w:rsidRPr="00A054E8" w:rsidRDefault="00A054E8" w:rsidP="00A054E8">
            <w:pPr>
              <w:tabs>
                <w:tab w:val="left" w:pos="540"/>
                <w:tab w:val="left" w:pos="5850"/>
              </w:tabs>
              <w:rPr>
                <w:rFonts w:ascii="Arial" w:eastAsia="Times New Roman" w:hAnsi="Arial" w:cs="Arial"/>
              </w:rPr>
            </w:pPr>
          </w:p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 xml:space="preserve">Details of </w:t>
            </w:r>
            <w:r w:rsidR="00F643CB">
              <w:rPr>
                <w:rFonts w:ascii="Arial" w:eastAsia="Times New Roman" w:hAnsi="Arial" w:cs="Arial"/>
                <w:b/>
              </w:rPr>
              <w:t>X</w:t>
            </w:r>
            <w:r w:rsidRPr="00A054E8">
              <w:rPr>
                <w:rFonts w:ascii="Arial" w:eastAsia="Times New Roman" w:hAnsi="Arial" w:cs="Arial"/>
                <w:b/>
              </w:rPr>
              <w:t>’s SEN</w:t>
            </w:r>
          </w:p>
          <w:p w:rsidR="00A054E8" w:rsidRPr="00A054E8" w:rsidRDefault="00A054E8" w:rsidP="00A054E8">
            <w:pPr>
              <w:rPr>
                <w:rFonts w:ascii="Arial" w:eastAsia="Times New Roman" w:hAnsi="Arial" w:cs="Arial"/>
              </w:rPr>
            </w:pPr>
            <w:r w:rsidRPr="00A054E8">
              <w:rPr>
                <w:rFonts w:ascii="Arial" w:eastAsia="Times New Roman" w:hAnsi="Arial" w:cs="Arial"/>
              </w:rPr>
              <w:t xml:space="preserve">This section </w:t>
            </w:r>
            <w:r w:rsidRPr="00A054E8">
              <w:rPr>
                <w:rFonts w:ascii="Arial" w:eastAsia="Times New Roman" w:hAnsi="Arial" w:cs="Arial"/>
                <w:i/>
              </w:rPr>
              <w:t>must</w:t>
            </w:r>
            <w:r w:rsidRPr="00A054E8">
              <w:rPr>
                <w:rFonts w:ascii="Arial" w:eastAsia="Times New Roman" w:hAnsi="Arial" w:cs="Arial"/>
              </w:rPr>
              <w:t xml:space="preserve"> include</w:t>
            </w:r>
          </w:p>
          <w:p w:rsidR="00A054E8" w:rsidRPr="00A054E8" w:rsidRDefault="00A054E8" w:rsidP="00A054E8">
            <w:pPr>
              <w:numPr>
                <w:ilvl w:val="0"/>
                <w:numId w:val="1"/>
              </w:numPr>
              <w:rPr>
                <w:rFonts w:ascii="Arial" w:eastAsia="Times New Roman" w:hAnsi="Arial" w:cs="Arial"/>
              </w:rPr>
            </w:pPr>
            <w:r w:rsidRPr="00A054E8">
              <w:rPr>
                <w:rFonts w:ascii="Arial" w:eastAsia="Times New Roman" w:hAnsi="Arial" w:cs="Arial"/>
              </w:rPr>
              <w:t>All of the young person’s identified SEN</w:t>
            </w:r>
            <w:r w:rsidR="008848E1">
              <w:rPr>
                <w:rFonts w:ascii="Arial" w:eastAsia="Times New Roman" w:hAnsi="Arial" w:cs="Arial"/>
              </w:rPr>
              <w:t xml:space="preserve"> as they</w:t>
            </w:r>
            <w:r w:rsidR="001124DB">
              <w:rPr>
                <w:rFonts w:ascii="Arial" w:eastAsia="Times New Roman" w:hAnsi="Arial" w:cs="Arial"/>
              </w:rPr>
              <w:t xml:space="preserve"> </w:t>
            </w:r>
            <w:r w:rsidR="008848E1">
              <w:rPr>
                <w:rFonts w:ascii="Arial" w:eastAsia="Times New Roman" w:hAnsi="Arial" w:cs="Arial"/>
              </w:rPr>
              <w:t>apply</w:t>
            </w:r>
            <w:r w:rsidR="001124DB">
              <w:rPr>
                <w:rFonts w:ascii="Arial" w:eastAsia="Times New Roman" w:hAnsi="Arial" w:cs="Arial"/>
              </w:rPr>
              <w:t xml:space="preserve"> to your service</w:t>
            </w:r>
          </w:p>
          <w:p w:rsidR="00A054E8" w:rsidRDefault="00A054E8" w:rsidP="00237380">
            <w:pPr>
              <w:ind w:left="720"/>
              <w:rPr>
                <w:rFonts w:ascii="Arial" w:eastAsia="Times New Roman" w:hAnsi="Arial" w:cs="Arial"/>
              </w:rPr>
            </w:pPr>
          </w:p>
          <w:p w:rsidR="00237380" w:rsidRDefault="00237380" w:rsidP="00237380">
            <w:pPr>
              <w:ind w:left="720"/>
              <w:rPr>
                <w:rFonts w:ascii="Arial" w:eastAsia="Times New Roman" w:hAnsi="Arial" w:cs="Arial"/>
              </w:rPr>
            </w:pPr>
          </w:p>
          <w:p w:rsidR="00237380" w:rsidRDefault="00237380" w:rsidP="00237380">
            <w:pPr>
              <w:ind w:left="720"/>
              <w:rPr>
                <w:rFonts w:ascii="Arial" w:eastAsia="Times New Roman" w:hAnsi="Arial" w:cs="Arial"/>
              </w:rPr>
            </w:pPr>
          </w:p>
          <w:p w:rsidR="00237380" w:rsidRDefault="00237380" w:rsidP="00237380">
            <w:pPr>
              <w:ind w:left="720"/>
              <w:rPr>
                <w:rFonts w:ascii="Arial" w:eastAsia="Times New Roman" w:hAnsi="Arial" w:cs="Arial"/>
              </w:rPr>
            </w:pPr>
          </w:p>
          <w:p w:rsidR="00237380" w:rsidRPr="00A054E8" w:rsidRDefault="00237380" w:rsidP="00237380">
            <w:pPr>
              <w:ind w:left="720"/>
              <w:rPr>
                <w:rFonts w:ascii="Arial" w:eastAsia="Times New Roman" w:hAnsi="Arial" w:cs="Arial"/>
              </w:rPr>
            </w:pPr>
          </w:p>
        </w:tc>
      </w:tr>
    </w:tbl>
    <w:p w:rsidR="00A054E8" w:rsidRDefault="00A054E8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D05AD" w:rsidTr="00DD05AD">
        <w:tc>
          <w:tcPr>
            <w:tcW w:w="9242" w:type="dxa"/>
          </w:tcPr>
          <w:p w:rsidR="00DD05AD" w:rsidRPr="00DD05AD" w:rsidRDefault="00DD05AD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Results of standardised assessment and their implications for </w:t>
            </w:r>
            <w:r w:rsidR="00F643CB">
              <w:rPr>
                <w:rFonts w:ascii="Arial" w:eastAsia="Times New Roman" w:hAnsi="Arial" w:cs="Arial"/>
                <w:b/>
              </w:rPr>
              <w:t>X</w:t>
            </w:r>
          </w:p>
          <w:p w:rsidR="00DD05AD" w:rsidRDefault="00DD05AD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  <w:p w:rsidR="00DD05AD" w:rsidRDefault="00DD05AD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  <w:p w:rsidR="00DD05AD" w:rsidRDefault="00DD05AD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  <w:p w:rsidR="00292E5C" w:rsidRDefault="00292E5C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  <w:p w:rsidR="00292E5C" w:rsidRDefault="00292E5C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  <w:p w:rsidR="00292E5C" w:rsidRDefault="00292E5C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</w:tc>
      </w:tr>
    </w:tbl>
    <w:p w:rsidR="00DD05AD" w:rsidRDefault="00DD05AD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</w:rPr>
      </w:pPr>
    </w:p>
    <w:p w:rsidR="0008133E" w:rsidRDefault="0008133E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</w:rPr>
      </w:pPr>
    </w:p>
    <w:p w:rsidR="0008133E" w:rsidRDefault="0008133E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</w:rPr>
      </w:pPr>
    </w:p>
    <w:p w:rsidR="0008133E" w:rsidRDefault="0008133E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D05AD" w:rsidTr="00DD05AD">
        <w:tc>
          <w:tcPr>
            <w:tcW w:w="9242" w:type="dxa"/>
          </w:tcPr>
          <w:p w:rsidR="00DD05AD" w:rsidRPr="00DD05AD" w:rsidRDefault="00DD05AD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lastRenderedPageBreak/>
              <w:t>Summary</w:t>
            </w:r>
          </w:p>
          <w:p w:rsidR="00DD05AD" w:rsidRDefault="00DD05AD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  <w:p w:rsidR="00DD05AD" w:rsidRDefault="00DD05AD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  <w:p w:rsidR="00292E5C" w:rsidRDefault="00292E5C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  <w:p w:rsidR="00237380" w:rsidRDefault="00237380" w:rsidP="00A054E8">
            <w:pPr>
              <w:tabs>
                <w:tab w:val="left" w:pos="567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</w:rPr>
            </w:pPr>
          </w:p>
        </w:tc>
      </w:tr>
    </w:tbl>
    <w:p w:rsidR="0008133E" w:rsidRDefault="0008133E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  <w:b/>
          <w:i/>
        </w:rPr>
      </w:pPr>
    </w:p>
    <w:p w:rsidR="00A054E8" w:rsidRPr="00A054E8" w:rsidRDefault="00A054E8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  <w:b/>
          <w:i/>
        </w:rPr>
      </w:pPr>
      <w:r w:rsidRPr="00A054E8">
        <w:rPr>
          <w:rFonts w:ascii="Arial" w:eastAsia="Times New Roman" w:hAnsi="Arial" w:cs="Arial"/>
          <w:b/>
          <w:i/>
        </w:rPr>
        <w:t>Outcomes</w:t>
      </w:r>
    </w:p>
    <w:p w:rsidR="00A054E8" w:rsidRPr="00A054E8" w:rsidRDefault="00A054E8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  <w:b/>
          <w:i/>
        </w:rPr>
      </w:pPr>
    </w:p>
    <w:p w:rsidR="00A054E8" w:rsidRDefault="00A054E8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  <w:b/>
          <w:i/>
        </w:rPr>
      </w:pPr>
      <w:r>
        <w:rPr>
          <w:rFonts w:ascii="Arial" w:eastAsia="Times New Roman" w:hAnsi="Arial" w:cs="Arial"/>
          <w:b/>
          <w:i/>
        </w:rPr>
        <w:t xml:space="preserve">What we expect </w:t>
      </w:r>
      <w:r w:rsidR="00F643CB">
        <w:rPr>
          <w:rFonts w:ascii="Arial" w:eastAsia="Times New Roman" w:hAnsi="Arial" w:cs="Arial"/>
          <w:b/>
          <w:i/>
        </w:rPr>
        <w:t>X</w:t>
      </w:r>
      <w:r w:rsidRPr="00A054E8">
        <w:rPr>
          <w:rFonts w:ascii="Arial" w:eastAsia="Times New Roman" w:hAnsi="Arial" w:cs="Arial"/>
          <w:b/>
          <w:i/>
        </w:rPr>
        <w:t xml:space="preserve"> to achieve, how, where delivered and by when; by area of need</w:t>
      </w:r>
      <w:r w:rsidR="00292E5C">
        <w:rPr>
          <w:rFonts w:ascii="Arial" w:eastAsia="Times New Roman" w:hAnsi="Arial" w:cs="Arial"/>
          <w:b/>
          <w:i/>
        </w:rPr>
        <w:t xml:space="preserve"> (report on as many outcomes as appropriate</w:t>
      </w:r>
      <w:r w:rsidR="0008133E">
        <w:rPr>
          <w:rFonts w:ascii="Arial" w:eastAsia="Times New Roman" w:hAnsi="Arial" w:cs="Arial"/>
          <w:b/>
          <w:i/>
        </w:rPr>
        <w:t>, for education this will be no more than 4</w:t>
      </w:r>
      <w:r w:rsidR="00292E5C">
        <w:rPr>
          <w:rFonts w:ascii="Arial" w:eastAsia="Times New Roman" w:hAnsi="Arial" w:cs="Arial"/>
          <w:b/>
          <w:i/>
        </w:rPr>
        <w:t>.)</w:t>
      </w:r>
      <w:r w:rsidR="00F435D3">
        <w:rPr>
          <w:rFonts w:ascii="Arial" w:eastAsia="Times New Roman" w:hAnsi="Arial" w:cs="Arial"/>
          <w:b/>
          <w:i/>
        </w:rPr>
        <w:t xml:space="preserve"> By when will normally be by the end of the next key stage, or 2/3 years.</w:t>
      </w:r>
    </w:p>
    <w:p w:rsidR="00F435D3" w:rsidRDefault="00F435D3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7925"/>
      </w:tblGrid>
      <w:tr w:rsidR="00F435D3" w:rsidRPr="00A054E8" w:rsidTr="000709A5">
        <w:tc>
          <w:tcPr>
            <w:tcW w:w="1037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Area of need</w:t>
            </w:r>
          </w:p>
        </w:tc>
        <w:tc>
          <w:tcPr>
            <w:tcW w:w="8206" w:type="dxa"/>
          </w:tcPr>
          <w:p w:rsidR="00F435D3" w:rsidRPr="00A054E8" w:rsidRDefault="00F435D3" w:rsidP="000709A5">
            <w:pPr>
              <w:tabs>
                <w:tab w:val="left" w:pos="0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  <w:b/>
              </w:rPr>
            </w:pPr>
          </w:p>
        </w:tc>
      </w:tr>
      <w:tr w:rsidR="00F435D3" w:rsidRPr="00A054E8" w:rsidTr="000709A5">
        <w:tc>
          <w:tcPr>
            <w:tcW w:w="1037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Outcome</w:t>
            </w:r>
          </w:p>
        </w:tc>
        <w:tc>
          <w:tcPr>
            <w:tcW w:w="8206" w:type="dxa"/>
          </w:tcPr>
          <w:p w:rsidR="00F435D3" w:rsidRPr="00A054E8" w:rsidRDefault="00F435D3" w:rsidP="000709A5">
            <w:pPr>
              <w:tabs>
                <w:tab w:val="left" w:pos="0"/>
              </w:tabs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F435D3" w:rsidRPr="00A054E8" w:rsidTr="000709A5">
        <w:tc>
          <w:tcPr>
            <w:tcW w:w="1037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By When?</w:t>
            </w:r>
          </w:p>
        </w:tc>
        <w:tc>
          <w:tcPr>
            <w:tcW w:w="8206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F435D3" w:rsidRPr="00A054E8" w:rsidTr="000709A5">
        <w:tc>
          <w:tcPr>
            <w:tcW w:w="1037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What provision is required to achieve this outcome</w:t>
            </w:r>
          </w:p>
        </w:tc>
        <w:tc>
          <w:tcPr>
            <w:tcW w:w="8206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F435D3" w:rsidRPr="00A054E8" w:rsidTr="000709A5">
        <w:tc>
          <w:tcPr>
            <w:tcW w:w="1037" w:type="dxa"/>
          </w:tcPr>
          <w:p w:rsidR="00F435D3" w:rsidRDefault="00F435D3" w:rsidP="000709A5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How should</w:t>
            </w:r>
            <w:r w:rsidRPr="00A054E8">
              <w:rPr>
                <w:rFonts w:ascii="Arial" w:eastAsia="Times New Roman" w:hAnsi="Arial" w:cs="Arial"/>
                <w:b/>
              </w:rPr>
              <w:t xml:space="preserve"> this provision be delivered?</w:t>
            </w:r>
          </w:p>
          <w:p w:rsidR="00F435D3" w:rsidRPr="006360BF" w:rsidRDefault="00F435D3" w:rsidP="000709A5">
            <w:pPr>
              <w:rPr>
                <w:rFonts w:ascii="Arial" w:eastAsia="Times New Roman" w:hAnsi="Arial" w:cs="Arial"/>
                <w:b/>
                <w:i/>
              </w:rPr>
            </w:pPr>
          </w:p>
        </w:tc>
        <w:tc>
          <w:tcPr>
            <w:tcW w:w="8206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F435D3" w:rsidRPr="00A054E8" w:rsidTr="000709A5">
        <w:tc>
          <w:tcPr>
            <w:tcW w:w="1037" w:type="dxa"/>
          </w:tcPr>
          <w:p w:rsidR="00F435D3" w:rsidRPr="00111303" w:rsidRDefault="00F435D3" w:rsidP="000709A5">
            <w:pPr>
              <w:rPr>
                <w:rFonts w:ascii="Arial" w:eastAsia="Times New Roman" w:hAnsi="Arial" w:cs="Arial"/>
                <w:b/>
              </w:rPr>
            </w:pPr>
            <w:r w:rsidRPr="00111303">
              <w:rPr>
                <w:rFonts w:ascii="Arial" w:hAnsi="Arial" w:cs="Arial"/>
                <w:b/>
              </w:rPr>
              <w:t xml:space="preserve">How will we know that </w:t>
            </w:r>
            <w:r>
              <w:rPr>
                <w:rFonts w:ascii="Arial" w:hAnsi="Arial" w:cs="Arial"/>
                <w:b/>
              </w:rPr>
              <w:t>X</w:t>
            </w:r>
            <w:r w:rsidRPr="00111303">
              <w:rPr>
                <w:rFonts w:ascii="Arial" w:hAnsi="Arial" w:cs="Arial"/>
                <w:b/>
              </w:rPr>
              <w:t xml:space="preserve"> is on track to achieve this outcome in, say, 6, 12 and 18 months’ time?</w:t>
            </w:r>
          </w:p>
        </w:tc>
        <w:tc>
          <w:tcPr>
            <w:tcW w:w="8206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F435D3" w:rsidRPr="00A054E8" w:rsidTr="000709A5">
        <w:tc>
          <w:tcPr>
            <w:tcW w:w="1037" w:type="dxa"/>
          </w:tcPr>
          <w:p w:rsidR="00F435D3" w:rsidRDefault="00F435D3" w:rsidP="000709A5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Re-referral:</w:t>
            </w:r>
          </w:p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Should your service cease direct contact, how and when a re-referral can be made?</w:t>
            </w:r>
          </w:p>
        </w:tc>
        <w:tc>
          <w:tcPr>
            <w:tcW w:w="8206" w:type="dxa"/>
          </w:tcPr>
          <w:p w:rsidR="00F435D3" w:rsidRPr="00A054E8" w:rsidRDefault="00F435D3" w:rsidP="000709A5">
            <w:pPr>
              <w:rPr>
                <w:rFonts w:ascii="Arial" w:eastAsia="Times New Roman" w:hAnsi="Arial" w:cs="Arial"/>
                <w:b/>
              </w:rPr>
            </w:pPr>
          </w:p>
        </w:tc>
      </w:tr>
    </w:tbl>
    <w:p w:rsidR="00F435D3" w:rsidRPr="00A054E8" w:rsidRDefault="00F435D3" w:rsidP="00A054E8">
      <w:pPr>
        <w:tabs>
          <w:tab w:val="left" w:pos="567"/>
          <w:tab w:val="left" w:pos="1418"/>
          <w:tab w:val="left" w:pos="5103"/>
          <w:tab w:val="left" w:pos="5850"/>
          <w:tab w:val="left" w:pos="7371"/>
        </w:tabs>
        <w:spacing w:after="0" w:line="240" w:lineRule="auto"/>
        <w:rPr>
          <w:rFonts w:ascii="Arial" w:eastAsia="Times New Roman" w:hAnsi="Arial" w:cs="Arial"/>
          <w:b/>
          <w:i/>
        </w:rPr>
      </w:pPr>
    </w:p>
    <w:p w:rsidR="00A054E8" w:rsidRPr="00A054E8" w:rsidRDefault="00A054E8" w:rsidP="00A054E8">
      <w:pPr>
        <w:spacing w:after="0" w:line="240" w:lineRule="auto"/>
        <w:rPr>
          <w:rFonts w:ascii="Arial" w:eastAsia="Times New Roman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"/>
        <w:gridCol w:w="7925"/>
      </w:tblGrid>
      <w:tr w:rsidR="00A054E8" w:rsidRPr="00A054E8" w:rsidTr="001124DB">
        <w:tc>
          <w:tcPr>
            <w:tcW w:w="1037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Area of need</w:t>
            </w:r>
          </w:p>
        </w:tc>
        <w:tc>
          <w:tcPr>
            <w:tcW w:w="8206" w:type="dxa"/>
          </w:tcPr>
          <w:p w:rsidR="00A054E8" w:rsidRPr="00A054E8" w:rsidRDefault="00F435D3" w:rsidP="00A054E8">
            <w:pPr>
              <w:tabs>
                <w:tab w:val="left" w:pos="0"/>
                <w:tab w:val="left" w:pos="1418"/>
                <w:tab w:val="left" w:pos="5103"/>
                <w:tab w:val="left" w:pos="5850"/>
                <w:tab w:val="left" w:pos="7371"/>
              </w:tabs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Preparation for Adulthood</w:t>
            </w:r>
          </w:p>
        </w:tc>
      </w:tr>
      <w:tr w:rsidR="00A054E8" w:rsidRPr="00A054E8" w:rsidTr="001124DB">
        <w:tc>
          <w:tcPr>
            <w:tcW w:w="1037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Outcome</w:t>
            </w:r>
          </w:p>
        </w:tc>
        <w:tc>
          <w:tcPr>
            <w:tcW w:w="8206" w:type="dxa"/>
          </w:tcPr>
          <w:p w:rsidR="00A054E8" w:rsidRPr="00A054E8" w:rsidRDefault="00A054E8" w:rsidP="00A054E8">
            <w:pPr>
              <w:tabs>
                <w:tab w:val="left" w:pos="0"/>
              </w:tabs>
              <w:jc w:val="both"/>
              <w:rPr>
                <w:rFonts w:ascii="Arial" w:eastAsia="Times New Roman" w:hAnsi="Arial" w:cs="Arial"/>
                <w:b/>
              </w:rPr>
            </w:pPr>
          </w:p>
        </w:tc>
      </w:tr>
      <w:tr w:rsidR="00A054E8" w:rsidRPr="00A054E8" w:rsidTr="001124DB">
        <w:tc>
          <w:tcPr>
            <w:tcW w:w="1037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By When?</w:t>
            </w:r>
          </w:p>
        </w:tc>
        <w:tc>
          <w:tcPr>
            <w:tcW w:w="8206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A054E8" w:rsidRPr="00A054E8" w:rsidTr="001124DB">
        <w:tc>
          <w:tcPr>
            <w:tcW w:w="1037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  <w:r w:rsidRPr="00A054E8">
              <w:rPr>
                <w:rFonts w:ascii="Arial" w:eastAsia="Times New Roman" w:hAnsi="Arial" w:cs="Arial"/>
                <w:b/>
              </w:rPr>
              <w:t>What provision is required to achieve this outcome</w:t>
            </w:r>
          </w:p>
        </w:tc>
        <w:tc>
          <w:tcPr>
            <w:tcW w:w="8206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A054E8" w:rsidRPr="00A054E8" w:rsidTr="001124DB">
        <w:tc>
          <w:tcPr>
            <w:tcW w:w="1037" w:type="dxa"/>
          </w:tcPr>
          <w:p w:rsidR="00A054E8" w:rsidRDefault="001C42E6" w:rsidP="00A054E8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How should</w:t>
            </w:r>
            <w:r w:rsidR="00A054E8" w:rsidRPr="00A054E8">
              <w:rPr>
                <w:rFonts w:ascii="Arial" w:eastAsia="Times New Roman" w:hAnsi="Arial" w:cs="Arial"/>
                <w:b/>
              </w:rPr>
              <w:t xml:space="preserve"> this provision be delivered?</w:t>
            </w:r>
          </w:p>
          <w:p w:rsidR="006360BF" w:rsidRPr="006360BF" w:rsidRDefault="006360BF" w:rsidP="00A054E8">
            <w:pPr>
              <w:rPr>
                <w:rFonts w:ascii="Arial" w:eastAsia="Times New Roman" w:hAnsi="Arial" w:cs="Arial"/>
                <w:b/>
                <w:i/>
              </w:rPr>
            </w:pPr>
          </w:p>
        </w:tc>
        <w:tc>
          <w:tcPr>
            <w:tcW w:w="8206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A054E8" w:rsidRPr="00A054E8" w:rsidTr="001124DB">
        <w:tc>
          <w:tcPr>
            <w:tcW w:w="1037" w:type="dxa"/>
          </w:tcPr>
          <w:p w:rsidR="00A054E8" w:rsidRPr="00111303" w:rsidRDefault="00111303" w:rsidP="007D6A5B">
            <w:pPr>
              <w:rPr>
                <w:rFonts w:ascii="Arial" w:eastAsia="Times New Roman" w:hAnsi="Arial" w:cs="Arial"/>
                <w:b/>
              </w:rPr>
            </w:pPr>
            <w:r w:rsidRPr="00111303">
              <w:rPr>
                <w:rFonts w:ascii="Arial" w:hAnsi="Arial" w:cs="Arial"/>
                <w:b/>
              </w:rPr>
              <w:t xml:space="preserve">How will we know that </w:t>
            </w:r>
            <w:r w:rsidR="00F643CB">
              <w:rPr>
                <w:rFonts w:ascii="Arial" w:hAnsi="Arial" w:cs="Arial"/>
                <w:b/>
              </w:rPr>
              <w:t>X</w:t>
            </w:r>
            <w:r w:rsidRPr="00111303">
              <w:rPr>
                <w:rFonts w:ascii="Arial" w:hAnsi="Arial" w:cs="Arial"/>
                <w:b/>
              </w:rPr>
              <w:t xml:space="preserve"> is on track to achieve this outcome in, say, 6, 12 and 18 months’ time?</w:t>
            </w:r>
          </w:p>
        </w:tc>
        <w:tc>
          <w:tcPr>
            <w:tcW w:w="8206" w:type="dxa"/>
          </w:tcPr>
          <w:p w:rsidR="00A054E8" w:rsidRPr="00A054E8" w:rsidRDefault="00A054E8" w:rsidP="00A054E8">
            <w:pPr>
              <w:rPr>
                <w:rFonts w:ascii="Arial" w:eastAsia="Times New Roman" w:hAnsi="Arial" w:cs="Arial"/>
                <w:b/>
              </w:rPr>
            </w:pPr>
          </w:p>
        </w:tc>
      </w:tr>
      <w:tr w:rsidR="00DF615C" w:rsidRPr="00A054E8" w:rsidTr="001124DB">
        <w:tc>
          <w:tcPr>
            <w:tcW w:w="1037" w:type="dxa"/>
          </w:tcPr>
          <w:p w:rsidR="00DF615C" w:rsidRDefault="00DF615C" w:rsidP="00A054E8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Re-referral</w:t>
            </w:r>
            <w:r w:rsidR="001C42E6">
              <w:rPr>
                <w:rFonts w:ascii="Arial" w:eastAsia="Times New Roman" w:hAnsi="Arial" w:cs="Arial"/>
                <w:b/>
              </w:rPr>
              <w:t>:</w:t>
            </w:r>
          </w:p>
          <w:p w:rsidR="00DF615C" w:rsidRPr="00A054E8" w:rsidRDefault="00DF615C" w:rsidP="00653929">
            <w:pPr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 xml:space="preserve">Should your service cease direct contact, how and when a re-referral </w:t>
            </w:r>
            <w:r w:rsidR="001C42E6">
              <w:rPr>
                <w:rFonts w:ascii="Arial" w:eastAsia="Times New Roman" w:hAnsi="Arial" w:cs="Arial"/>
                <w:b/>
              </w:rPr>
              <w:t>can</w:t>
            </w:r>
            <w:r w:rsidR="00653929">
              <w:rPr>
                <w:rFonts w:ascii="Arial" w:eastAsia="Times New Roman" w:hAnsi="Arial" w:cs="Arial"/>
                <w:b/>
              </w:rPr>
              <w:t xml:space="preserve"> be</w:t>
            </w:r>
            <w:r>
              <w:rPr>
                <w:rFonts w:ascii="Arial" w:eastAsia="Times New Roman" w:hAnsi="Arial" w:cs="Arial"/>
                <w:b/>
              </w:rPr>
              <w:t xml:space="preserve"> made?</w:t>
            </w:r>
          </w:p>
        </w:tc>
        <w:tc>
          <w:tcPr>
            <w:tcW w:w="8206" w:type="dxa"/>
          </w:tcPr>
          <w:p w:rsidR="00DF615C" w:rsidRDefault="00DF615C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  <w:p w:rsidR="00F435D3" w:rsidRPr="00A054E8" w:rsidRDefault="00F435D3" w:rsidP="00A054E8">
            <w:pPr>
              <w:rPr>
                <w:rFonts w:ascii="Arial" w:eastAsia="Times New Roman" w:hAnsi="Arial" w:cs="Arial"/>
                <w:b/>
              </w:rPr>
            </w:pPr>
          </w:p>
        </w:tc>
      </w:tr>
    </w:tbl>
    <w:p w:rsidR="00A054E8" w:rsidRDefault="00A054E8" w:rsidP="00A054E8">
      <w:pPr>
        <w:rPr>
          <w:rFonts w:ascii="Arial" w:hAnsi="Arial" w:cs="Arial"/>
          <w:b/>
        </w:rPr>
      </w:pPr>
    </w:p>
    <w:p w:rsidR="001C42E6" w:rsidRDefault="001C42E6" w:rsidP="00A054E8">
      <w:pPr>
        <w:rPr>
          <w:rFonts w:ascii="Arial" w:hAnsi="Arial" w:cs="Arial"/>
          <w:b/>
        </w:rPr>
      </w:pPr>
    </w:p>
    <w:p w:rsidR="00292E5C" w:rsidRDefault="00292E5C" w:rsidP="00A054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Report completed by: __________________________________________________</w:t>
      </w:r>
    </w:p>
    <w:p w:rsidR="00292E5C" w:rsidRDefault="00292E5C" w:rsidP="00A054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Role: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___________________________________________________</w:t>
      </w:r>
    </w:p>
    <w:p w:rsidR="00292E5C" w:rsidRPr="00A054E8" w:rsidRDefault="00292E5C" w:rsidP="00A054E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 of report:</w:t>
      </w:r>
      <w:r>
        <w:rPr>
          <w:rFonts w:ascii="Arial" w:hAnsi="Arial" w:cs="Arial"/>
          <w:b/>
        </w:rPr>
        <w:tab/>
        <w:t xml:space="preserve"> ___________________________________________________</w:t>
      </w:r>
    </w:p>
    <w:sectPr w:rsidR="00292E5C" w:rsidRPr="00A054E8" w:rsidSect="007D6A5B">
      <w:pgSz w:w="11906" w:h="16838"/>
      <w:pgMar w:top="1440" w:right="1440" w:bottom="1440" w:left="1440" w:header="709" w:footer="709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FD7" w:rsidRDefault="00B04FD7" w:rsidP="00AE4BF2">
      <w:pPr>
        <w:spacing w:after="0" w:line="240" w:lineRule="auto"/>
      </w:pPr>
      <w:r>
        <w:separator/>
      </w:r>
    </w:p>
  </w:endnote>
  <w:endnote w:type="continuationSeparator" w:id="0">
    <w:p w:rsidR="00B04FD7" w:rsidRDefault="00B04FD7" w:rsidP="00AE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FD7" w:rsidRDefault="00B04FD7" w:rsidP="00AE4BF2">
      <w:pPr>
        <w:spacing w:after="0" w:line="240" w:lineRule="auto"/>
      </w:pPr>
      <w:r>
        <w:separator/>
      </w:r>
    </w:p>
  </w:footnote>
  <w:footnote w:type="continuationSeparator" w:id="0">
    <w:p w:rsidR="00B04FD7" w:rsidRDefault="00B04FD7" w:rsidP="00AE4B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50318"/>
    <w:multiLevelType w:val="hybridMultilevel"/>
    <w:tmpl w:val="16DC4B92"/>
    <w:lvl w:ilvl="0" w:tplc="9A8097EE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DA445AA"/>
    <w:multiLevelType w:val="hybridMultilevel"/>
    <w:tmpl w:val="83409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4E8"/>
    <w:rsid w:val="0008133E"/>
    <w:rsid w:val="00111303"/>
    <w:rsid w:val="001124DB"/>
    <w:rsid w:val="0014093B"/>
    <w:rsid w:val="001B7840"/>
    <w:rsid w:val="001C42E6"/>
    <w:rsid w:val="00237380"/>
    <w:rsid w:val="00292E5C"/>
    <w:rsid w:val="00295440"/>
    <w:rsid w:val="002B62E2"/>
    <w:rsid w:val="002F0690"/>
    <w:rsid w:val="003C362A"/>
    <w:rsid w:val="00541278"/>
    <w:rsid w:val="005707CC"/>
    <w:rsid w:val="006111B7"/>
    <w:rsid w:val="006360BF"/>
    <w:rsid w:val="00653929"/>
    <w:rsid w:val="00720430"/>
    <w:rsid w:val="007D6A5B"/>
    <w:rsid w:val="008848E1"/>
    <w:rsid w:val="008A3097"/>
    <w:rsid w:val="00903FE5"/>
    <w:rsid w:val="00947D6E"/>
    <w:rsid w:val="009D151B"/>
    <w:rsid w:val="00A054E8"/>
    <w:rsid w:val="00AE4BF2"/>
    <w:rsid w:val="00AE7C9C"/>
    <w:rsid w:val="00B04FD7"/>
    <w:rsid w:val="00C84447"/>
    <w:rsid w:val="00DD05AD"/>
    <w:rsid w:val="00DF615C"/>
    <w:rsid w:val="00E22DDD"/>
    <w:rsid w:val="00EE3CCB"/>
    <w:rsid w:val="00F435D3"/>
    <w:rsid w:val="00F47939"/>
    <w:rsid w:val="00F643CB"/>
    <w:rsid w:val="00FD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A05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BF2"/>
  </w:style>
  <w:style w:type="paragraph" w:styleId="Footer">
    <w:name w:val="footer"/>
    <w:basedOn w:val="Normal"/>
    <w:link w:val="FooterChar"/>
    <w:uiPriority w:val="99"/>
    <w:unhideWhenUsed/>
    <w:rsid w:val="00AE4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B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A05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F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BF2"/>
  </w:style>
  <w:style w:type="paragraph" w:styleId="Footer">
    <w:name w:val="footer"/>
    <w:basedOn w:val="Normal"/>
    <w:link w:val="FooterChar"/>
    <w:uiPriority w:val="99"/>
    <w:unhideWhenUsed/>
    <w:rsid w:val="00AE4B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B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7B7F71181D5478E07B708192D856A" ma:contentTypeVersion="3" ma:contentTypeDescription="Create a new document." ma:contentTypeScope="" ma:versionID="cce65e4cbc2edeb7f4641cf35e178b6a">
  <xsd:schema xmlns:xsd="http://www.w3.org/2001/XMLSchema" xmlns:xs="http://www.w3.org/2001/XMLSchema" xmlns:p="http://schemas.microsoft.com/office/2006/metadata/properties" xmlns:ns2="1e4c77a4-28cf-43d8-bcd8-34a9c796c9ea" targetNamespace="http://schemas.microsoft.com/office/2006/metadata/properties" ma:root="true" ma:fieldsID="3f9fcaba55e8fa6c6bd680a3f819b510" ns2:_="">
    <xsd:import namespace="1e4c77a4-28cf-43d8-bcd8-34a9c796c9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c77a4-28cf-43d8-bcd8-34a9c796c9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8D4C09-4392-4C80-9186-CA2E68AD2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c77a4-28cf-43d8-bcd8-34a9c796c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306E13-5684-4E75-A291-3D47EB621B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554BF7-0726-4028-A2AA-65AA51175B51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1e4c77a4-28cf-43d8-bcd8-34a9c796c9ea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388</Words>
  <Characters>2215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Stoke-On-Trent City Council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 Services</dc:creator>
  <cp:lastModifiedBy>Desktop Administrator (Local)</cp:lastModifiedBy>
  <cp:revision>2</cp:revision>
  <cp:lastPrinted>2014-10-27T16:45:00Z</cp:lastPrinted>
  <dcterms:created xsi:type="dcterms:W3CDTF">2020-04-21T10:18:00Z</dcterms:created>
  <dcterms:modified xsi:type="dcterms:W3CDTF">2020-04-21T10:18:00Z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0x0101000077B7F71181D5478E07B708192D856A</vt:lpwstr>
  </property>
</Properties>
</file>